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9D0E" w14:textId="39DCE133" w:rsidR="00DD5915" w:rsidRPr="00873A1B" w:rsidRDefault="00DD5915" w:rsidP="00DD5915">
      <w:pPr>
        <w:widowControl w:val="0"/>
        <w:autoSpaceDE w:val="0"/>
        <w:autoSpaceDN w:val="0"/>
        <w:adjustRightInd w:val="0"/>
        <w:spacing w:after="200"/>
        <w:rPr>
          <w:sz w:val="22"/>
          <w:szCs w:val="22"/>
        </w:rPr>
      </w:pPr>
      <w:r w:rsidRPr="005A241E">
        <w:rPr>
          <w:rFonts w:cs="Times"/>
          <w:color w:val="414141"/>
          <w:sz w:val="22"/>
          <w:szCs w:val="22"/>
        </w:rPr>
        <w:t>Temperature and electric field dependence of asymmetric stretching of nitrate ion, KONNOR K. JONES* and MATT</w:t>
      </w:r>
      <w:r w:rsidRPr="00873A1B">
        <w:rPr>
          <w:rFonts w:cs="Times"/>
          <w:color w:val="414141"/>
          <w:sz w:val="22"/>
          <w:szCs w:val="22"/>
        </w:rPr>
        <w:t>HEW J. NEE, Department of Chemistry, Western Kentucky University, 1906 College Heights Blvd., Bowling Green KY, 42101.</w:t>
      </w:r>
    </w:p>
    <w:p w14:paraId="6AE72540" w14:textId="57E15B45" w:rsidR="00726164" w:rsidRPr="002A042E" w:rsidRDefault="00DD5915" w:rsidP="00873A1B">
      <w:pPr>
        <w:rPr>
          <w:sz w:val="22"/>
          <w:szCs w:val="22"/>
        </w:rPr>
      </w:pPr>
      <w:r w:rsidRPr="00873A1B">
        <w:rPr>
          <w:sz w:val="22"/>
          <w:szCs w:val="22"/>
        </w:rPr>
        <w:t xml:space="preserve">Photolysis of nitrate </w:t>
      </w:r>
      <w:r w:rsidR="00313B9F" w:rsidRPr="00873A1B">
        <w:rPr>
          <w:sz w:val="22"/>
          <w:szCs w:val="22"/>
        </w:rPr>
        <w:t xml:space="preserve">ion in the natural environment </w:t>
      </w:r>
      <w:r w:rsidRPr="00873A1B">
        <w:rPr>
          <w:sz w:val="22"/>
          <w:szCs w:val="22"/>
        </w:rPr>
        <w:t>produces NO, NO</w:t>
      </w:r>
      <w:r w:rsidRPr="00873A1B">
        <w:rPr>
          <w:sz w:val="22"/>
          <w:szCs w:val="22"/>
          <w:vertAlign w:val="subscript"/>
        </w:rPr>
        <w:t>2</w:t>
      </w:r>
      <w:r w:rsidRPr="00873A1B">
        <w:rPr>
          <w:sz w:val="22"/>
          <w:szCs w:val="22"/>
        </w:rPr>
        <w:t>, and O</w:t>
      </w:r>
      <w:r w:rsidRPr="00873A1B">
        <w:rPr>
          <w:sz w:val="22"/>
          <w:szCs w:val="22"/>
          <w:vertAlign w:val="subscript"/>
        </w:rPr>
        <w:t>3</w:t>
      </w:r>
      <w:r w:rsidRPr="00873A1B">
        <w:rPr>
          <w:sz w:val="22"/>
          <w:szCs w:val="22"/>
        </w:rPr>
        <w:t>, releasing these toxic gases into the atmosphere.</w:t>
      </w:r>
      <w:r w:rsidR="00A61418" w:rsidRPr="002A042E">
        <w:rPr>
          <w:sz w:val="22"/>
          <w:szCs w:val="22"/>
        </w:rPr>
        <w:t xml:space="preserve"> </w:t>
      </w:r>
      <w:r w:rsidR="002F28B1" w:rsidRPr="002A042E">
        <w:rPr>
          <w:sz w:val="22"/>
          <w:szCs w:val="22"/>
        </w:rPr>
        <w:t>Work done by other groups</w:t>
      </w:r>
      <w:r w:rsidR="00912632" w:rsidRPr="002A042E">
        <w:rPr>
          <w:sz w:val="22"/>
          <w:szCs w:val="22"/>
        </w:rPr>
        <w:t xml:space="preserve"> </w:t>
      </w:r>
      <w:r w:rsidR="00653489" w:rsidRPr="002A042E">
        <w:rPr>
          <w:sz w:val="22"/>
          <w:szCs w:val="22"/>
        </w:rPr>
        <w:t xml:space="preserve">has </w:t>
      </w:r>
      <w:r w:rsidR="00912632" w:rsidRPr="002A042E">
        <w:rPr>
          <w:sz w:val="22"/>
          <w:szCs w:val="22"/>
        </w:rPr>
        <w:t xml:space="preserve">shown ionic strength dependence of product ratio </w:t>
      </w:r>
      <w:r w:rsidR="00DC3168" w:rsidRPr="002A042E">
        <w:rPr>
          <w:sz w:val="22"/>
          <w:szCs w:val="22"/>
        </w:rPr>
        <w:t>of aqueous nitrate ion</w:t>
      </w:r>
      <w:r w:rsidR="00912632" w:rsidRPr="002A042E">
        <w:rPr>
          <w:sz w:val="22"/>
          <w:szCs w:val="22"/>
        </w:rPr>
        <w:t xml:space="preserve">. </w:t>
      </w:r>
      <w:r w:rsidRPr="002A042E">
        <w:rPr>
          <w:sz w:val="22"/>
          <w:szCs w:val="22"/>
        </w:rPr>
        <w:t>To better understand the kinetic mechanism</w:t>
      </w:r>
      <w:r w:rsidRPr="004B7E57">
        <w:rPr>
          <w:sz w:val="22"/>
          <w:szCs w:val="22"/>
        </w:rPr>
        <w:t>s of nitrate photolysis, the</w:t>
      </w:r>
      <w:r w:rsidR="00912632" w:rsidRPr="004B7E57">
        <w:rPr>
          <w:sz w:val="22"/>
          <w:szCs w:val="22"/>
        </w:rPr>
        <w:t xml:space="preserve"> effects</w:t>
      </w:r>
      <w:r w:rsidR="00653489" w:rsidRPr="004B7E57">
        <w:rPr>
          <w:sz w:val="22"/>
          <w:szCs w:val="22"/>
        </w:rPr>
        <w:t xml:space="preserve"> that</w:t>
      </w:r>
      <w:r w:rsidR="00485B89" w:rsidRPr="004B7E57">
        <w:rPr>
          <w:sz w:val="22"/>
          <w:szCs w:val="22"/>
        </w:rPr>
        <w:t xml:space="preserve"> </w:t>
      </w:r>
      <w:r w:rsidRPr="004B7E57">
        <w:rPr>
          <w:sz w:val="22"/>
          <w:szCs w:val="22"/>
        </w:rPr>
        <w:t>ionic strength in solution</w:t>
      </w:r>
      <w:r w:rsidR="00934814" w:rsidRPr="004B7E57">
        <w:rPr>
          <w:sz w:val="22"/>
          <w:szCs w:val="22"/>
        </w:rPr>
        <w:t xml:space="preserve"> </w:t>
      </w:r>
      <w:r w:rsidR="00653489" w:rsidRPr="004B7E57">
        <w:rPr>
          <w:sz w:val="22"/>
          <w:szCs w:val="22"/>
        </w:rPr>
        <w:t xml:space="preserve">have </w:t>
      </w:r>
      <w:r w:rsidRPr="004B7E57">
        <w:rPr>
          <w:sz w:val="22"/>
          <w:szCs w:val="22"/>
        </w:rPr>
        <w:t>on nitrate ion symmetry breaking</w:t>
      </w:r>
      <w:r w:rsidR="004B7E57">
        <w:rPr>
          <w:sz w:val="22"/>
          <w:szCs w:val="22"/>
        </w:rPr>
        <w:t xml:space="preserve"> are</w:t>
      </w:r>
      <w:r w:rsidRPr="004B7E57">
        <w:rPr>
          <w:sz w:val="22"/>
          <w:szCs w:val="22"/>
        </w:rPr>
        <w:t xml:space="preserve"> needed</w:t>
      </w:r>
      <w:r w:rsidR="00934814" w:rsidRPr="004B7E57">
        <w:rPr>
          <w:sz w:val="22"/>
          <w:szCs w:val="22"/>
        </w:rPr>
        <w:t>.</w:t>
      </w:r>
      <w:r w:rsidR="000075EA" w:rsidRPr="004B7E57">
        <w:rPr>
          <w:sz w:val="22"/>
          <w:szCs w:val="22"/>
        </w:rPr>
        <w:t xml:space="preserve"> </w:t>
      </w:r>
      <w:r w:rsidR="004B7E57">
        <w:rPr>
          <w:sz w:val="22"/>
          <w:szCs w:val="22"/>
        </w:rPr>
        <w:t>D</w:t>
      </w:r>
      <w:r w:rsidR="000075EA" w:rsidRPr="004B7E57">
        <w:rPr>
          <w:sz w:val="22"/>
          <w:szCs w:val="22"/>
        </w:rPr>
        <w:t>ifferent solvation</w:t>
      </w:r>
      <w:r w:rsidR="00E738FA" w:rsidRPr="004B7E57">
        <w:rPr>
          <w:sz w:val="22"/>
          <w:szCs w:val="22"/>
        </w:rPr>
        <w:t xml:space="preserve"> environments</w:t>
      </w:r>
      <w:r w:rsidR="000075EA" w:rsidRPr="004B7E57">
        <w:rPr>
          <w:sz w:val="22"/>
          <w:szCs w:val="22"/>
        </w:rPr>
        <w:t xml:space="preserve"> </w:t>
      </w:r>
      <w:r w:rsidR="00586A8D" w:rsidRPr="00D104EF">
        <w:rPr>
          <w:sz w:val="22"/>
          <w:szCs w:val="22"/>
        </w:rPr>
        <w:t xml:space="preserve">induce </w:t>
      </w:r>
      <w:r w:rsidR="00E738FA" w:rsidRPr="00D104EF">
        <w:rPr>
          <w:sz w:val="22"/>
          <w:szCs w:val="22"/>
        </w:rPr>
        <w:t xml:space="preserve">nitrate </w:t>
      </w:r>
      <w:r w:rsidR="00586A8D" w:rsidRPr="00D104EF">
        <w:rPr>
          <w:sz w:val="22"/>
          <w:szCs w:val="22"/>
        </w:rPr>
        <w:t>bonding motifs that may be correlated to the product ratio.</w:t>
      </w:r>
      <w:r w:rsidR="003E09B2" w:rsidRPr="00D104EF">
        <w:rPr>
          <w:sz w:val="22"/>
          <w:szCs w:val="22"/>
        </w:rPr>
        <w:t xml:space="preserve"> F</w:t>
      </w:r>
      <w:r w:rsidR="004807F2" w:rsidRPr="00D104EF">
        <w:rPr>
          <w:sz w:val="22"/>
          <w:szCs w:val="22"/>
        </w:rPr>
        <w:t xml:space="preserve">ourier-transform infrared </w:t>
      </w:r>
      <w:r w:rsidRPr="00D104EF">
        <w:rPr>
          <w:sz w:val="22"/>
          <w:szCs w:val="22"/>
        </w:rPr>
        <w:t>spectra of aqueous nitrate–ion solution</w:t>
      </w:r>
      <w:r w:rsidR="00653489" w:rsidRPr="00380AB4">
        <w:rPr>
          <w:sz w:val="22"/>
          <w:szCs w:val="22"/>
        </w:rPr>
        <w:t>s</w:t>
      </w:r>
      <w:r w:rsidRPr="00380AB4">
        <w:rPr>
          <w:sz w:val="22"/>
          <w:szCs w:val="22"/>
        </w:rPr>
        <w:t xml:space="preserve"> were obtained at </w:t>
      </w:r>
      <w:r w:rsidR="00653489" w:rsidRPr="00380AB4">
        <w:rPr>
          <w:sz w:val="22"/>
          <w:szCs w:val="22"/>
        </w:rPr>
        <w:t xml:space="preserve">different </w:t>
      </w:r>
      <w:r w:rsidRPr="00380AB4">
        <w:rPr>
          <w:sz w:val="22"/>
          <w:szCs w:val="22"/>
        </w:rPr>
        <w:t>temperatures</w:t>
      </w:r>
      <w:r w:rsidR="00653489" w:rsidRPr="00380AB4">
        <w:rPr>
          <w:sz w:val="22"/>
          <w:szCs w:val="22"/>
        </w:rPr>
        <w:t xml:space="preserve"> for several </w:t>
      </w:r>
      <w:r w:rsidRPr="00380AB4">
        <w:rPr>
          <w:sz w:val="22"/>
          <w:szCs w:val="22"/>
        </w:rPr>
        <w:t xml:space="preserve">total electrolyte </w:t>
      </w:r>
      <w:bookmarkStart w:id="0" w:name="_GoBack"/>
      <w:bookmarkEnd w:id="0"/>
      <w:r w:rsidRPr="00380AB4">
        <w:rPr>
          <w:sz w:val="22"/>
          <w:szCs w:val="22"/>
        </w:rPr>
        <w:t xml:space="preserve">concentrations. The electric fields (arising from water molecules and </w:t>
      </w:r>
      <w:r w:rsidRPr="002A042E">
        <w:rPr>
          <w:sz w:val="22"/>
          <w:szCs w:val="22"/>
        </w:rPr>
        <w:t>ions in solution) in a</w:t>
      </w:r>
      <w:r w:rsidR="00313B9F" w:rsidRPr="002A042E">
        <w:rPr>
          <w:sz w:val="22"/>
          <w:szCs w:val="22"/>
        </w:rPr>
        <w:t>queous</w:t>
      </w:r>
      <w:r w:rsidRPr="002A042E">
        <w:rPr>
          <w:sz w:val="22"/>
          <w:szCs w:val="22"/>
        </w:rPr>
        <w:t xml:space="preserve"> </w:t>
      </w:r>
      <w:r w:rsidR="00313B9F" w:rsidRPr="002A042E">
        <w:rPr>
          <w:sz w:val="22"/>
          <w:szCs w:val="22"/>
        </w:rPr>
        <w:t xml:space="preserve">potassium nitrate </w:t>
      </w:r>
      <w:r w:rsidRPr="002A042E">
        <w:rPr>
          <w:sz w:val="22"/>
          <w:szCs w:val="22"/>
        </w:rPr>
        <w:t xml:space="preserve">solution distort the trigonal planar shape of the nitrate ion, which may favor a specific initial path of the decomposition of nitrate during photolysis. </w:t>
      </w:r>
      <w:proofErr w:type="spellStart"/>
      <w:r w:rsidR="004B7E57">
        <w:rPr>
          <w:sz w:val="22"/>
          <w:szCs w:val="22"/>
        </w:rPr>
        <w:t>V</w:t>
      </w:r>
      <w:r w:rsidR="004B7E57" w:rsidRPr="002A042E">
        <w:rPr>
          <w:sz w:val="22"/>
          <w:szCs w:val="22"/>
        </w:rPr>
        <w:t>an’t</w:t>
      </w:r>
      <w:proofErr w:type="spellEnd"/>
      <w:r w:rsidR="004B7E57" w:rsidRPr="002A042E">
        <w:rPr>
          <w:sz w:val="22"/>
          <w:szCs w:val="22"/>
        </w:rPr>
        <w:t xml:space="preserve"> </w:t>
      </w:r>
      <w:r w:rsidRPr="002A042E">
        <w:rPr>
          <w:sz w:val="22"/>
          <w:szCs w:val="22"/>
        </w:rPr>
        <w:t>Hoff plot</w:t>
      </w:r>
      <w:r w:rsidR="004B7E57">
        <w:rPr>
          <w:sz w:val="22"/>
          <w:szCs w:val="22"/>
        </w:rPr>
        <w:t>s</w:t>
      </w:r>
      <w:r w:rsidRPr="002A042E">
        <w:rPr>
          <w:sz w:val="22"/>
          <w:szCs w:val="22"/>
        </w:rPr>
        <w:t xml:space="preserve"> </w:t>
      </w:r>
      <w:r w:rsidR="00313B9F" w:rsidRPr="002A042E">
        <w:rPr>
          <w:sz w:val="22"/>
          <w:szCs w:val="22"/>
        </w:rPr>
        <w:t>of the relative peak areas corresponding to the formally-degenerate asym</w:t>
      </w:r>
      <w:r w:rsidR="00320940" w:rsidRPr="002A042E">
        <w:rPr>
          <w:sz w:val="22"/>
          <w:szCs w:val="22"/>
        </w:rPr>
        <w:t>m</w:t>
      </w:r>
      <w:r w:rsidR="00313B9F" w:rsidRPr="002A042E">
        <w:rPr>
          <w:sz w:val="22"/>
          <w:szCs w:val="22"/>
        </w:rPr>
        <w:t xml:space="preserve">etric stretching mode reveals </w:t>
      </w:r>
      <w:r w:rsidRPr="002A042E">
        <w:rPr>
          <w:sz w:val="22"/>
          <w:szCs w:val="22"/>
        </w:rPr>
        <w:t xml:space="preserve">the relative energies of the two solvation geometries. The difference in energy between the two geometries is linearly proportional to the ionic strength of the solution.  Electronic structure calculations suggest that the more symmetric geometry </w:t>
      </w:r>
      <w:r w:rsidR="002D04B6" w:rsidRPr="002A042E">
        <w:rPr>
          <w:sz w:val="22"/>
          <w:szCs w:val="22"/>
        </w:rPr>
        <w:t xml:space="preserve">has an increased stability relative to the less-symmetric geometry in high ionic strength solutions. </w:t>
      </w:r>
      <w:r w:rsidR="00226443" w:rsidRPr="005A241E">
        <w:rPr>
          <w:sz w:val="22"/>
          <w:szCs w:val="22"/>
        </w:rPr>
        <w:t xml:space="preserve">Thus, the </w:t>
      </w:r>
      <w:r w:rsidRPr="00A525E3">
        <w:rPr>
          <w:sz w:val="22"/>
          <w:szCs w:val="22"/>
        </w:rPr>
        <w:t>r</w:t>
      </w:r>
      <w:r w:rsidR="00CD63A1" w:rsidRPr="00A525E3">
        <w:rPr>
          <w:sz w:val="22"/>
          <w:szCs w:val="22"/>
        </w:rPr>
        <w:t>elative amounts</w:t>
      </w:r>
      <w:r w:rsidRPr="00A525E3">
        <w:rPr>
          <w:sz w:val="22"/>
          <w:szCs w:val="22"/>
        </w:rPr>
        <w:t xml:space="preserve"> of the nitrate ion solvation geometries can be correlated to the amount of products </w:t>
      </w:r>
      <w:r w:rsidRPr="002A042E">
        <w:rPr>
          <w:sz w:val="22"/>
          <w:szCs w:val="22"/>
        </w:rPr>
        <w:t>produced during photolysis to help explain the ionic-strength dependence of the</w:t>
      </w:r>
      <w:r w:rsidR="00167948" w:rsidRPr="00A525E3">
        <w:rPr>
          <w:sz w:val="22"/>
          <w:szCs w:val="22"/>
        </w:rPr>
        <w:t xml:space="preserve"> product</w:t>
      </w:r>
      <w:r w:rsidRPr="00A525E3">
        <w:rPr>
          <w:sz w:val="22"/>
          <w:szCs w:val="22"/>
        </w:rPr>
        <w:t xml:space="preserve"> yields</w:t>
      </w:r>
      <w:r w:rsidRPr="005A241E">
        <w:rPr>
          <w:sz w:val="22"/>
          <w:szCs w:val="22"/>
        </w:rPr>
        <w:t>.</w:t>
      </w:r>
      <w:r w:rsidR="00726164" w:rsidRPr="005A241E">
        <w:rPr>
          <w:sz w:val="22"/>
          <w:szCs w:val="22"/>
        </w:rPr>
        <w:t xml:space="preserve"> </w:t>
      </w:r>
      <w:r w:rsidR="002A042E">
        <w:rPr>
          <w:sz w:val="22"/>
          <w:szCs w:val="22"/>
        </w:rPr>
        <w:t>N</w:t>
      </w:r>
      <w:r w:rsidR="00231265" w:rsidRPr="002A042E">
        <w:rPr>
          <w:sz w:val="22"/>
          <w:szCs w:val="22"/>
        </w:rPr>
        <w:t>itrate</w:t>
      </w:r>
      <w:r w:rsidR="005670E4" w:rsidRPr="002A042E">
        <w:rPr>
          <w:sz w:val="22"/>
          <w:szCs w:val="22"/>
        </w:rPr>
        <w:t xml:space="preserve"> </w:t>
      </w:r>
      <w:r w:rsidR="00116FE1">
        <w:rPr>
          <w:sz w:val="22"/>
          <w:szCs w:val="22"/>
        </w:rPr>
        <w:t>geometries</w:t>
      </w:r>
      <w:r w:rsidR="00873A1B">
        <w:rPr>
          <w:sz w:val="22"/>
          <w:szCs w:val="22"/>
        </w:rPr>
        <w:t xml:space="preserve"> at the water—CC</w:t>
      </w:r>
      <w:r w:rsidR="00116FE1">
        <w:rPr>
          <w:sz w:val="22"/>
          <w:szCs w:val="22"/>
        </w:rPr>
        <w:t>l</w:t>
      </w:r>
      <w:r w:rsidR="00873A1B">
        <w:rPr>
          <w:sz w:val="22"/>
          <w:szCs w:val="22"/>
          <w:vertAlign w:val="subscript"/>
        </w:rPr>
        <w:t>4</w:t>
      </w:r>
      <w:r w:rsidR="00873A1B">
        <w:rPr>
          <w:sz w:val="22"/>
          <w:szCs w:val="22"/>
        </w:rPr>
        <w:t xml:space="preserve"> interface and a</w:t>
      </w:r>
      <w:r w:rsidR="00873A1B" w:rsidRPr="00CE44AF">
        <w:rPr>
          <w:sz w:val="22"/>
          <w:szCs w:val="22"/>
        </w:rPr>
        <w:t xml:space="preserve">queous carbonate ion bonding motifs </w:t>
      </w:r>
      <w:r w:rsidR="00873A1B">
        <w:rPr>
          <w:sz w:val="22"/>
          <w:szCs w:val="22"/>
        </w:rPr>
        <w:t xml:space="preserve">are </w:t>
      </w:r>
      <w:r w:rsidR="00873A1B" w:rsidRPr="00873A1B">
        <w:rPr>
          <w:sz w:val="22"/>
          <w:szCs w:val="22"/>
        </w:rPr>
        <w:t>being investigated</w:t>
      </w:r>
      <w:r w:rsidR="004B7E57">
        <w:rPr>
          <w:sz w:val="22"/>
          <w:szCs w:val="22"/>
        </w:rPr>
        <w:t xml:space="preserve"> to identify pure-water effects</w:t>
      </w:r>
      <w:r w:rsidR="00873A1B">
        <w:rPr>
          <w:sz w:val="22"/>
          <w:szCs w:val="22"/>
        </w:rPr>
        <w:t xml:space="preserve">. </w:t>
      </w:r>
    </w:p>
    <w:sectPr w:rsidR="00726164" w:rsidRPr="002A042E" w:rsidSect="00CA49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15"/>
    <w:rsid w:val="000075EA"/>
    <w:rsid w:val="00030B66"/>
    <w:rsid w:val="000676E1"/>
    <w:rsid w:val="00086863"/>
    <w:rsid w:val="000B07AE"/>
    <w:rsid w:val="000D4FDB"/>
    <w:rsid w:val="000F2C68"/>
    <w:rsid w:val="00116FE1"/>
    <w:rsid w:val="00167948"/>
    <w:rsid w:val="001F4265"/>
    <w:rsid w:val="00226443"/>
    <w:rsid w:val="00231265"/>
    <w:rsid w:val="0025043B"/>
    <w:rsid w:val="00266592"/>
    <w:rsid w:val="002A042E"/>
    <w:rsid w:val="002D04B6"/>
    <w:rsid w:val="002F28B1"/>
    <w:rsid w:val="00313B9F"/>
    <w:rsid w:val="00320940"/>
    <w:rsid w:val="00324166"/>
    <w:rsid w:val="00380AB4"/>
    <w:rsid w:val="003A38F8"/>
    <w:rsid w:val="003C41AB"/>
    <w:rsid w:val="003C6CC6"/>
    <w:rsid w:val="003E09B2"/>
    <w:rsid w:val="0041486B"/>
    <w:rsid w:val="004774B9"/>
    <w:rsid w:val="004807F2"/>
    <w:rsid w:val="00485B89"/>
    <w:rsid w:val="004A2BAE"/>
    <w:rsid w:val="004B7E57"/>
    <w:rsid w:val="004C03D3"/>
    <w:rsid w:val="004C6D60"/>
    <w:rsid w:val="00523A37"/>
    <w:rsid w:val="005670E4"/>
    <w:rsid w:val="00585442"/>
    <w:rsid w:val="00586A8D"/>
    <w:rsid w:val="0059102B"/>
    <w:rsid w:val="005A241E"/>
    <w:rsid w:val="005C7BD4"/>
    <w:rsid w:val="00653489"/>
    <w:rsid w:val="00676905"/>
    <w:rsid w:val="006B38C1"/>
    <w:rsid w:val="00726164"/>
    <w:rsid w:val="00762B59"/>
    <w:rsid w:val="00803E7A"/>
    <w:rsid w:val="00873A1B"/>
    <w:rsid w:val="00874625"/>
    <w:rsid w:val="00912632"/>
    <w:rsid w:val="009166BD"/>
    <w:rsid w:val="00934814"/>
    <w:rsid w:val="00966BE1"/>
    <w:rsid w:val="009C56BA"/>
    <w:rsid w:val="009E6085"/>
    <w:rsid w:val="00A12DFE"/>
    <w:rsid w:val="00A525E3"/>
    <w:rsid w:val="00A61418"/>
    <w:rsid w:val="00B81BF0"/>
    <w:rsid w:val="00BA2739"/>
    <w:rsid w:val="00C0029F"/>
    <w:rsid w:val="00C6704C"/>
    <w:rsid w:val="00CD0545"/>
    <w:rsid w:val="00CD63A1"/>
    <w:rsid w:val="00D104EF"/>
    <w:rsid w:val="00D17D9F"/>
    <w:rsid w:val="00D63AD6"/>
    <w:rsid w:val="00D813AB"/>
    <w:rsid w:val="00DA5079"/>
    <w:rsid w:val="00DC3168"/>
    <w:rsid w:val="00DD08D8"/>
    <w:rsid w:val="00DD0E31"/>
    <w:rsid w:val="00DD5915"/>
    <w:rsid w:val="00E47A60"/>
    <w:rsid w:val="00E57E96"/>
    <w:rsid w:val="00E738FA"/>
    <w:rsid w:val="00F464B0"/>
    <w:rsid w:val="00F50732"/>
    <w:rsid w:val="00F5140B"/>
    <w:rsid w:val="00F5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1B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5915"/>
    <w:rPr>
      <w:rFonts w:eastAsiaTheme="minorEastAsia"/>
    </w:rPr>
  </w:style>
  <w:style w:type="paragraph" w:styleId="Heading1">
    <w:name w:val="heading 1"/>
    <w:basedOn w:val="Normal"/>
    <w:next w:val="Normal"/>
    <w:link w:val="Heading1Char"/>
    <w:uiPriority w:val="9"/>
    <w:qFormat/>
    <w:rsid w:val="009348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15"/>
    <w:pPr>
      <w:ind w:left="720"/>
      <w:contextualSpacing/>
    </w:pPr>
  </w:style>
  <w:style w:type="character" w:styleId="CommentReference">
    <w:name w:val="annotation reference"/>
    <w:basedOn w:val="DefaultParagraphFont"/>
    <w:uiPriority w:val="99"/>
    <w:semiHidden/>
    <w:unhideWhenUsed/>
    <w:rsid w:val="00313B9F"/>
    <w:rPr>
      <w:sz w:val="16"/>
      <w:szCs w:val="16"/>
    </w:rPr>
  </w:style>
  <w:style w:type="paragraph" w:styleId="CommentText">
    <w:name w:val="annotation text"/>
    <w:basedOn w:val="Normal"/>
    <w:link w:val="CommentTextChar"/>
    <w:uiPriority w:val="99"/>
    <w:semiHidden/>
    <w:unhideWhenUsed/>
    <w:rsid w:val="00313B9F"/>
    <w:rPr>
      <w:sz w:val="20"/>
      <w:szCs w:val="20"/>
    </w:rPr>
  </w:style>
  <w:style w:type="character" w:customStyle="1" w:styleId="CommentTextChar">
    <w:name w:val="Comment Text Char"/>
    <w:basedOn w:val="DefaultParagraphFont"/>
    <w:link w:val="CommentText"/>
    <w:uiPriority w:val="99"/>
    <w:semiHidden/>
    <w:rsid w:val="00313B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3B9F"/>
    <w:rPr>
      <w:b/>
      <w:bCs/>
    </w:rPr>
  </w:style>
  <w:style w:type="character" w:customStyle="1" w:styleId="CommentSubjectChar">
    <w:name w:val="Comment Subject Char"/>
    <w:basedOn w:val="CommentTextChar"/>
    <w:link w:val="CommentSubject"/>
    <w:uiPriority w:val="99"/>
    <w:semiHidden/>
    <w:rsid w:val="00313B9F"/>
    <w:rPr>
      <w:rFonts w:eastAsiaTheme="minorEastAsia"/>
      <w:b/>
      <w:bCs/>
      <w:sz w:val="20"/>
      <w:szCs w:val="20"/>
    </w:rPr>
  </w:style>
  <w:style w:type="paragraph" w:styleId="BalloonText">
    <w:name w:val="Balloon Text"/>
    <w:basedOn w:val="Normal"/>
    <w:link w:val="BalloonTextChar"/>
    <w:uiPriority w:val="99"/>
    <w:semiHidden/>
    <w:unhideWhenUsed/>
    <w:rsid w:val="00313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9F"/>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9348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4EB3-25D7-B444-A7A9-92268324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konnor.jones391@topper.wku.edu</dc:creator>
  <cp:keywords/>
  <dc:description/>
  <cp:lastModifiedBy>konnor.jones391@topper.wku.edu</cp:lastModifiedBy>
  <cp:revision>3</cp:revision>
  <dcterms:created xsi:type="dcterms:W3CDTF">2017-09-29T14:26:00Z</dcterms:created>
  <dcterms:modified xsi:type="dcterms:W3CDTF">2017-09-29T16:54:00Z</dcterms:modified>
</cp:coreProperties>
</file>